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FE" w:rsidRPr="004E18FE" w:rsidRDefault="004E18FE" w:rsidP="004E18FE">
      <w:pPr>
        <w:jc w:val="center"/>
        <w:rPr>
          <w:rFonts w:ascii="Arial" w:hAnsi="Arial" w:cs="Arial"/>
          <w:b/>
          <w:bCs/>
          <w:sz w:val="24"/>
          <w:szCs w:val="24"/>
        </w:rPr>
      </w:pPr>
      <w:r w:rsidRPr="004E18FE">
        <w:rPr>
          <w:rFonts w:ascii="Arial" w:hAnsi="Arial" w:cs="Arial"/>
          <w:b/>
          <w:bCs/>
          <w:sz w:val="24"/>
          <w:szCs w:val="24"/>
        </w:rPr>
        <w:t>DÜZCE OSMAN KUYUMCU ANADOLU İMAM HATİP LİSESİ PANSİYONU</w:t>
      </w:r>
    </w:p>
    <w:p w:rsidR="00B0795F" w:rsidRDefault="00B0795F" w:rsidP="00EF10B9">
      <w:pPr>
        <w:widowControl w:val="0"/>
        <w:autoSpaceDE w:val="0"/>
        <w:autoSpaceDN w:val="0"/>
        <w:adjustRightInd w:val="0"/>
        <w:spacing w:after="0" w:line="278" w:lineRule="exact"/>
        <w:jc w:val="center"/>
        <w:rPr>
          <w:rFonts w:ascii="Times New Roman" w:hAnsi="Times New Roman" w:cs="Times New Roman"/>
          <w:sz w:val="24"/>
          <w:szCs w:val="24"/>
        </w:rPr>
      </w:pPr>
    </w:p>
    <w:p w:rsidR="004A3200" w:rsidRDefault="004A3200" w:rsidP="00EF10B9">
      <w:pPr>
        <w:widowControl w:val="0"/>
        <w:autoSpaceDE w:val="0"/>
        <w:autoSpaceDN w:val="0"/>
        <w:adjustRightInd w:val="0"/>
        <w:spacing w:after="0" w:line="240" w:lineRule="auto"/>
        <w:ind w:left="3707"/>
        <w:rPr>
          <w:rFonts w:ascii="Arial Narrow" w:hAnsi="Arial Narrow" w:cs="Arial Narrow"/>
          <w:b/>
          <w:bCs/>
          <w:sz w:val="24"/>
          <w:szCs w:val="24"/>
        </w:rPr>
      </w:pPr>
    </w:p>
    <w:p w:rsidR="00B0795F" w:rsidRPr="00EF10B9" w:rsidRDefault="00B0795F" w:rsidP="00EF10B9">
      <w:pPr>
        <w:widowControl w:val="0"/>
        <w:autoSpaceDE w:val="0"/>
        <w:autoSpaceDN w:val="0"/>
        <w:adjustRightInd w:val="0"/>
        <w:spacing w:after="0" w:line="240" w:lineRule="auto"/>
        <w:ind w:left="3707"/>
        <w:rPr>
          <w:rFonts w:ascii="Times New Roman" w:hAnsi="Times New Roman" w:cs="Times New Roman"/>
          <w:sz w:val="24"/>
          <w:szCs w:val="24"/>
        </w:rPr>
      </w:pPr>
      <w:r w:rsidRPr="00EF10B9">
        <w:rPr>
          <w:rFonts w:ascii="Arial Narrow" w:hAnsi="Arial Narrow" w:cs="Arial Narrow"/>
          <w:b/>
          <w:bCs/>
          <w:sz w:val="24"/>
          <w:szCs w:val="24"/>
        </w:rPr>
        <w:t>YATAKHANE TALİMATI</w:t>
      </w:r>
    </w:p>
    <w:p w:rsidR="00B0795F" w:rsidRDefault="00B0795F" w:rsidP="00B0795F">
      <w:pPr>
        <w:widowControl w:val="0"/>
        <w:autoSpaceDE w:val="0"/>
        <w:autoSpaceDN w:val="0"/>
        <w:adjustRightInd w:val="0"/>
        <w:spacing w:after="0" w:line="328" w:lineRule="exact"/>
        <w:rPr>
          <w:rFonts w:ascii="Times New Roman" w:hAnsi="Times New Roman" w:cs="Times New Roman"/>
          <w:sz w:val="24"/>
          <w:szCs w:val="24"/>
        </w:rPr>
      </w:pPr>
    </w:p>
    <w:p w:rsidR="004A3200" w:rsidRDefault="004A3200" w:rsidP="004A3200">
      <w:pPr>
        <w:widowControl w:val="0"/>
        <w:overflowPunct w:val="0"/>
        <w:autoSpaceDE w:val="0"/>
        <w:autoSpaceDN w:val="0"/>
        <w:adjustRightInd w:val="0"/>
        <w:spacing w:after="0" w:line="227" w:lineRule="auto"/>
        <w:ind w:left="360" w:right="4320"/>
        <w:rPr>
          <w:rFonts w:ascii="Times New Roman" w:hAnsi="Times New Roman" w:cs="Times New Roman"/>
          <w:b/>
          <w:bCs/>
          <w:i/>
          <w:iCs/>
          <w:sz w:val="21"/>
          <w:szCs w:val="21"/>
        </w:rPr>
      </w:pPr>
    </w:p>
    <w:p w:rsidR="004A3200" w:rsidRDefault="004A3200" w:rsidP="004A3200">
      <w:pPr>
        <w:widowControl w:val="0"/>
        <w:overflowPunct w:val="0"/>
        <w:autoSpaceDE w:val="0"/>
        <w:autoSpaceDN w:val="0"/>
        <w:adjustRightInd w:val="0"/>
        <w:spacing w:after="0" w:line="227" w:lineRule="auto"/>
        <w:ind w:left="360" w:right="4320"/>
        <w:rPr>
          <w:rFonts w:ascii="Times New Roman" w:hAnsi="Times New Roman" w:cs="Times New Roman"/>
          <w:b/>
          <w:bCs/>
          <w:i/>
          <w:iCs/>
          <w:sz w:val="21"/>
          <w:szCs w:val="21"/>
        </w:rPr>
      </w:pPr>
    </w:p>
    <w:p w:rsidR="004A3200" w:rsidRPr="004A3200" w:rsidRDefault="004A3200" w:rsidP="004A3200">
      <w:pPr>
        <w:widowControl w:val="0"/>
        <w:overflowPunct w:val="0"/>
        <w:autoSpaceDE w:val="0"/>
        <w:autoSpaceDN w:val="0"/>
        <w:adjustRightInd w:val="0"/>
        <w:spacing w:after="0" w:line="227" w:lineRule="auto"/>
        <w:ind w:left="360" w:right="4320"/>
        <w:rPr>
          <w:rFonts w:ascii="Times New Roman" w:hAnsi="Times New Roman" w:cs="Times New Roman"/>
          <w:b/>
          <w:bCs/>
          <w:i/>
          <w:iCs/>
          <w:sz w:val="21"/>
          <w:szCs w:val="21"/>
        </w:rPr>
      </w:pPr>
    </w:p>
    <w:p w:rsidR="00B0795F" w:rsidRDefault="004A3200" w:rsidP="00B0795F">
      <w:pPr>
        <w:widowControl w:val="0"/>
        <w:numPr>
          <w:ilvl w:val="0"/>
          <w:numId w:val="10"/>
        </w:numPr>
        <w:tabs>
          <w:tab w:val="clear" w:pos="720"/>
          <w:tab w:val="num" w:pos="427"/>
        </w:tabs>
        <w:overflowPunct w:val="0"/>
        <w:autoSpaceDE w:val="0"/>
        <w:autoSpaceDN w:val="0"/>
        <w:adjustRightInd w:val="0"/>
        <w:spacing w:after="0" w:line="227" w:lineRule="auto"/>
        <w:ind w:left="427" w:right="4320" w:hanging="427"/>
        <w:rPr>
          <w:rFonts w:ascii="Times New Roman" w:hAnsi="Times New Roman" w:cs="Times New Roman"/>
          <w:b/>
          <w:bCs/>
          <w:i/>
          <w:iCs/>
          <w:sz w:val="21"/>
          <w:szCs w:val="21"/>
        </w:rPr>
      </w:pPr>
      <w:r>
        <w:rPr>
          <w:noProof/>
        </w:rPr>
        <w:drawing>
          <wp:anchor distT="0" distB="0" distL="114300" distR="114300" simplePos="0" relativeHeight="251659776" behindDoc="1" locked="0" layoutInCell="0" allowOverlap="1">
            <wp:simplePos x="0" y="0"/>
            <wp:positionH relativeFrom="column">
              <wp:posOffset>3576320</wp:posOffset>
            </wp:positionH>
            <wp:positionV relativeFrom="paragraph">
              <wp:posOffset>16510</wp:posOffset>
            </wp:positionV>
            <wp:extent cx="2727325" cy="16459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7325" cy="1645920"/>
                    </a:xfrm>
                    <a:prstGeom prst="rect">
                      <a:avLst/>
                    </a:prstGeom>
                    <a:noFill/>
                  </pic:spPr>
                </pic:pic>
              </a:graphicData>
            </a:graphic>
          </wp:anchor>
        </w:drawing>
      </w:r>
      <w:r w:rsidR="00EF10B9">
        <w:rPr>
          <w:rFonts w:ascii="Times New Roman" w:hAnsi="Times New Roman" w:cs="Times New Roman"/>
          <w:sz w:val="21"/>
          <w:szCs w:val="21"/>
        </w:rPr>
        <w:t xml:space="preserve">Öğrencilerimiz pansiyonumuzun kendilerine ait sıcak bir aile yuvası olduğunu,her türlü pansiyon eşyasının kendilerinin hayat kalitesini yükseltmeye,başarılarını artırmaya yönelik bulunduğunu düşünmeli, hissetmeli ve </w:t>
      </w:r>
      <w:r w:rsidR="00B0795F">
        <w:rPr>
          <w:rFonts w:ascii="Times New Roman" w:hAnsi="Times New Roman" w:cs="Times New Roman"/>
          <w:sz w:val="21"/>
          <w:szCs w:val="21"/>
        </w:rPr>
        <w:t xml:space="preserve">daha uzun ömürlü kullanma gayreti içinde olmalıdır. </w:t>
      </w:r>
    </w:p>
    <w:p w:rsidR="00B0795F" w:rsidRDefault="00B0795F" w:rsidP="00B0795F">
      <w:pPr>
        <w:widowControl w:val="0"/>
        <w:autoSpaceDE w:val="0"/>
        <w:autoSpaceDN w:val="0"/>
        <w:adjustRightInd w:val="0"/>
        <w:spacing w:after="0" w:line="53" w:lineRule="exact"/>
        <w:rPr>
          <w:rFonts w:ascii="Times New Roman" w:hAnsi="Times New Roman" w:cs="Times New Roman"/>
          <w:b/>
          <w:bCs/>
          <w:i/>
          <w:iCs/>
          <w:sz w:val="21"/>
          <w:szCs w:val="21"/>
        </w:rPr>
      </w:pPr>
    </w:p>
    <w:p w:rsidR="00B0795F" w:rsidRDefault="00EF10B9" w:rsidP="00B0795F">
      <w:pPr>
        <w:widowControl w:val="0"/>
        <w:numPr>
          <w:ilvl w:val="0"/>
          <w:numId w:val="10"/>
        </w:numPr>
        <w:tabs>
          <w:tab w:val="clear" w:pos="720"/>
          <w:tab w:val="num" w:pos="427"/>
        </w:tabs>
        <w:overflowPunct w:val="0"/>
        <w:autoSpaceDE w:val="0"/>
        <w:autoSpaceDN w:val="0"/>
        <w:adjustRightInd w:val="0"/>
        <w:spacing w:after="0" w:line="231" w:lineRule="auto"/>
        <w:ind w:left="427" w:right="4320" w:hanging="427"/>
        <w:rPr>
          <w:rFonts w:ascii="Times New Roman" w:hAnsi="Times New Roman" w:cs="Times New Roman"/>
          <w:b/>
          <w:bCs/>
          <w:i/>
          <w:iCs/>
          <w:sz w:val="21"/>
          <w:szCs w:val="21"/>
        </w:rPr>
      </w:pPr>
      <w:r>
        <w:rPr>
          <w:rFonts w:ascii="Times New Roman" w:hAnsi="Times New Roman" w:cs="Times New Roman"/>
          <w:sz w:val="21"/>
          <w:szCs w:val="21"/>
        </w:rPr>
        <w:t>Başkalar</w:t>
      </w:r>
      <w:r w:rsidR="00B0795F">
        <w:rPr>
          <w:rFonts w:ascii="Times New Roman" w:hAnsi="Times New Roman" w:cs="Times New Roman"/>
          <w:sz w:val="21"/>
          <w:szCs w:val="21"/>
        </w:rPr>
        <w:t xml:space="preserve">ının odasına kesinlikle girilmeyecektir. Sabah </w:t>
      </w:r>
      <w:r>
        <w:rPr>
          <w:rFonts w:ascii="Times New Roman" w:hAnsi="Times New Roman" w:cs="Times New Roman"/>
          <w:sz w:val="21"/>
          <w:szCs w:val="21"/>
        </w:rPr>
        <w:t>kalkış saatinde</w:t>
      </w:r>
      <w:r w:rsidR="00B0795F">
        <w:rPr>
          <w:rFonts w:ascii="Times New Roman" w:hAnsi="Times New Roman" w:cs="Times New Roman"/>
          <w:sz w:val="21"/>
          <w:szCs w:val="21"/>
        </w:rPr>
        <w:t xml:space="preserve"> en kısa </w:t>
      </w:r>
      <w:r w:rsidR="00F43F26">
        <w:rPr>
          <w:rFonts w:ascii="Times New Roman" w:hAnsi="Times New Roman" w:cs="Times New Roman"/>
          <w:sz w:val="21"/>
          <w:szCs w:val="21"/>
        </w:rPr>
        <w:t xml:space="preserve">sürerde </w:t>
      </w:r>
      <w:r w:rsidR="00B0795F">
        <w:rPr>
          <w:rFonts w:ascii="Times New Roman" w:hAnsi="Times New Roman" w:cs="Times New Roman"/>
          <w:sz w:val="21"/>
          <w:szCs w:val="21"/>
        </w:rPr>
        <w:t>yatağını, dolabını talimata göre düzenlemek zorundadır. Rahatsızlığın</w:t>
      </w:r>
      <w:r w:rsidR="00F43F26">
        <w:rPr>
          <w:rFonts w:ascii="Times New Roman" w:hAnsi="Times New Roman" w:cs="Times New Roman"/>
          <w:sz w:val="21"/>
          <w:szCs w:val="21"/>
        </w:rPr>
        <w:t>dan dolayı kalkamayan öğrenci olursa</w:t>
      </w:r>
      <w:r w:rsidR="00B0795F">
        <w:rPr>
          <w:rFonts w:ascii="Times New Roman" w:hAnsi="Times New Roman" w:cs="Times New Roman"/>
          <w:sz w:val="21"/>
          <w:szCs w:val="21"/>
        </w:rPr>
        <w:t xml:space="preserve"> oda sorumluları tarafından nöbetçi öğretmene anında bildirilecektir. </w:t>
      </w:r>
    </w:p>
    <w:p w:rsidR="00B0795F" w:rsidRDefault="00B0795F" w:rsidP="00B0795F">
      <w:pPr>
        <w:widowControl w:val="0"/>
        <w:autoSpaceDE w:val="0"/>
        <w:autoSpaceDN w:val="0"/>
        <w:adjustRightInd w:val="0"/>
        <w:spacing w:after="0" w:line="55"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4" w:lineRule="auto"/>
        <w:ind w:left="427" w:right="520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Odalarda sükûnet korunacak; ses, söz, tavır ve davranışlarla bu sükûnet bozulmayacaktır. </w:t>
      </w:r>
    </w:p>
    <w:p w:rsidR="00B0795F" w:rsidRDefault="00B0795F" w:rsidP="00B0795F">
      <w:pPr>
        <w:widowControl w:val="0"/>
        <w:autoSpaceDE w:val="0"/>
        <w:autoSpaceDN w:val="0"/>
        <w:adjustRightInd w:val="0"/>
        <w:spacing w:after="0" w:line="5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23" w:lineRule="auto"/>
        <w:ind w:left="427" w:right="40" w:hanging="427"/>
        <w:rPr>
          <w:rFonts w:ascii="Times New Roman" w:hAnsi="Times New Roman" w:cs="Times New Roman"/>
          <w:b/>
          <w:bCs/>
          <w:i/>
          <w:iCs/>
          <w:sz w:val="21"/>
          <w:szCs w:val="21"/>
        </w:rPr>
      </w:pPr>
      <w:r>
        <w:rPr>
          <w:rFonts w:ascii="Times New Roman" w:hAnsi="Times New Roman" w:cs="Times New Roman"/>
          <w:sz w:val="21"/>
          <w:szCs w:val="21"/>
        </w:rPr>
        <w:t>Odalardaki nöbetçi öğrenciler her sabah odadan çıkm</w:t>
      </w:r>
      <w:r w:rsidR="00F43F26">
        <w:rPr>
          <w:rFonts w:ascii="Times New Roman" w:hAnsi="Times New Roman" w:cs="Times New Roman"/>
          <w:sz w:val="21"/>
          <w:szCs w:val="21"/>
        </w:rPr>
        <w:t>adan önce odayı havalandıracak,</w:t>
      </w:r>
      <w:r>
        <w:rPr>
          <w:rFonts w:ascii="Times New Roman" w:hAnsi="Times New Roman" w:cs="Times New Roman"/>
          <w:sz w:val="21"/>
          <w:szCs w:val="21"/>
        </w:rPr>
        <w:t>dolaplar</w:t>
      </w:r>
      <w:r w:rsidR="00F43F26">
        <w:rPr>
          <w:rFonts w:ascii="Times New Roman" w:hAnsi="Times New Roman" w:cs="Times New Roman"/>
          <w:sz w:val="21"/>
          <w:szCs w:val="21"/>
        </w:rPr>
        <w:t>ın</w:t>
      </w:r>
      <w:r>
        <w:rPr>
          <w:rFonts w:ascii="Times New Roman" w:hAnsi="Times New Roman" w:cs="Times New Roman"/>
          <w:sz w:val="21"/>
          <w:szCs w:val="21"/>
        </w:rPr>
        <w:t xml:space="preserve"> üzerinde</w:t>
      </w:r>
      <w:r w:rsidR="00F43F26">
        <w:rPr>
          <w:rFonts w:ascii="Times New Roman" w:hAnsi="Times New Roman" w:cs="Times New Roman"/>
          <w:sz w:val="21"/>
          <w:szCs w:val="21"/>
        </w:rPr>
        <w:t xml:space="preserve"> veya dışında hiçbir eşya bırakılmayacaktır.</w:t>
      </w:r>
    </w:p>
    <w:p w:rsidR="00B0795F" w:rsidRDefault="00B0795F" w:rsidP="00B0795F">
      <w:pPr>
        <w:widowControl w:val="0"/>
        <w:autoSpaceDE w:val="0"/>
        <w:autoSpaceDN w:val="0"/>
        <w:adjustRightInd w:val="0"/>
        <w:spacing w:after="0" w:line="5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4" w:lineRule="auto"/>
        <w:ind w:left="427" w:right="68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Her türlü temizlik malzemesi (sabun, fırça, diş macunu, krem kolonya, havlu vb.) öğrenci dolabında bulunacaktır. </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39"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 xml:space="preserve">Her türlü öğrenci eşyası, dolapta düzenli şekilde bulundurulacaktır. </w:t>
      </w:r>
    </w:p>
    <w:p w:rsidR="00B0795F" w:rsidRDefault="00B0795F" w:rsidP="00B0795F">
      <w:pPr>
        <w:widowControl w:val="0"/>
        <w:autoSpaceDE w:val="0"/>
        <w:autoSpaceDN w:val="0"/>
        <w:adjustRightInd w:val="0"/>
        <w:spacing w:after="0" w:line="52"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23" w:lineRule="auto"/>
        <w:ind w:left="427" w:right="220" w:hanging="427"/>
        <w:rPr>
          <w:rFonts w:ascii="Times New Roman" w:hAnsi="Times New Roman" w:cs="Times New Roman"/>
          <w:b/>
          <w:bCs/>
          <w:i/>
          <w:iCs/>
          <w:sz w:val="21"/>
          <w:szCs w:val="21"/>
        </w:rPr>
      </w:pPr>
      <w:r>
        <w:rPr>
          <w:rFonts w:ascii="Times New Roman" w:hAnsi="Times New Roman" w:cs="Times New Roman"/>
          <w:sz w:val="21"/>
          <w:szCs w:val="21"/>
        </w:rPr>
        <w:t xml:space="preserve">Elini, yüzünü sabunla yıkayıp, okul giysilerini giyecek (lavaboları kullanırken suyu yeterli açıp işi bitince mutlaka kapayacak, arızalı olanı nöbetçi öğretmene bildirecek, tuvalet ve banyoları talimatlara göre kullanacaktır) ve temizliğe çok dikkat edecektir. </w:t>
      </w:r>
    </w:p>
    <w:p w:rsidR="00B0795F" w:rsidRDefault="00B0795F" w:rsidP="00B0795F">
      <w:pPr>
        <w:widowControl w:val="0"/>
        <w:autoSpaceDE w:val="0"/>
        <w:autoSpaceDN w:val="0"/>
        <w:adjustRightInd w:val="0"/>
        <w:spacing w:after="0" w:line="49"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5" w:lineRule="auto"/>
        <w:ind w:left="427" w:right="72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Kahvaltıya, öğlen ve akşam yemeklerine düzenli bir şekilde gelinecek, yemek sessizce yenilecek ve kesinlikle yemekhane dışına yiyecek çıkarılmayacaktır. </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39"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 xml:space="preserve">Yatakhanenin bütün bölümlerinin temiz tutulmasına ve havalandırılmasına özen gösterilecektir. </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38"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 xml:space="preserve">Sabahleyin odalardan ayrılmadan önce her öğrenci kendi yatağını düzeltecektir. </w:t>
      </w:r>
    </w:p>
    <w:p w:rsidR="00B0795F" w:rsidRDefault="00B0795F" w:rsidP="00B0795F">
      <w:pPr>
        <w:widowControl w:val="0"/>
        <w:autoSpaceDE w:val="0"/>
        <w:autoSpaceDN w:val="0"/>
        <w:adjustRightInd w:val="0"/>
        <w:spacing w:after="0" w:line="5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4" w:lineRule="auto"/>
        <w:ind w:left="427" w:right="94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Yatakhanede yastık altında, ranza üzerinde vb. yerlerde hiçbir eşya veya vs. bulundurulmayacak; yatakhaneye çamaşır asılmayacaktır. </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39"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 xml:space="preserve">Tüm öğrenciler zamanında pansiyondan ayrılacak ve zamanında okulda hazır bulunacaklardır. </w:t>
      </w:r>
    </w:p>
    <w:p w:rsidR="00B0795F" w:rsidRDefault="00B0795F" w:rsidP="00B0795F">
      <w:pPr>
        <w:widowControl w:val="0"/>
        <w:autoSpaceDE w:val="0"/>
        <w:autoSpaceDN w:val="0"/>
        <w:adjustRightInd w:val="0"/>
        <w:spacing w:after="0" w:line="52" w:lineRule="exact"/>
        <w:rPr>
          <w:rFonts w:ascii="Times New Roman" w:hAnsi="Times New Roman" w:cs="Times New Roman"/>
          <w:b/>
          <w:bCs/>
          <w:i/>
          <w:iCs/>
          <w:sz w:val="21"/>
          <w:szCs w:val="21"/>
        </w:rPr>
      </w:pP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autoSpaceDE w:val="0"/>
        <w:autoSpaceDN w:val="0"/>
        <w:adjustRightInd w:val="0"/>
        <w:spacing w:after="0" w:line="52"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4" w:lineRule="auto"/>
        <w:ind w:left="427" w:right="14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Ranza, dolap, yatak, yastık, çarşaf, battaniye gibi eşyalarını temiz ve tertipli olarak kullanacak, dolabını ve yatağını örnek yatak ve dolap gibi hazırlayacak, vakit çizelgesine uyacaklardır. </w:t>
      </w:r>
    </w:p>
    <w:p w:rsidR="00B0795F" w:rsidRDefault="00B0795F" w:rsidP="00B0795F">
      <w:pPr>
        <w:widowControl w:val="0"/>
        <w:autoSpaceDE w:val="0"/>
        <w:autoSpaceDN w:val="0"/>
        <w:adjustRightInd w:val="0"/>
        <w:spacing w:after="0" w:line="5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4" w:lineRule="auto"/>
        <w:ind w:left="427" w:right="4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Uyurken uyumsuzluk gösteren öğrenciler (altını ıslatma, horlama) ilgili müdür yardımcısına haber verilerek gerekli tedbir alınacaktır. </w:t>
      </w:r>
    </w:p>
    <w:p w:rsidR="00B0795F" w:rsidRDefault="00B0795F" w:rsidP="00B0795F">
      <w:pPr>
        <w:widowControl w:val="0"/>
        <w:autoSpaceDE w:val="0"/>
        <w:autoSpaceDN w:val="0"/>
        <w:adjustRightInd w:val="0"/>
        <w:spacing w:after="0" w:line="52"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23" w:lineRule="auto"/>
        <w:ind w:left="427" w:hanging="427"/>
        <w:rPr>
          <w:rFonts w:ascii="Times New Roman" w:hAnsi="Times New Roman" w:cs="Times New Roman"/>
          <w:b/>
          <w:bCs/>
          <w:i/>
          <w:iCs/>
          <w:sz w:val="21"/>
          <w:szCs w:val="21"/>
        </w:rPr>
      </w:pPr>
      <w:r>
        <w:rPr>
          <w:rFonts w:ascii="Times New Roman" w:hAnsi="Times New Roman" w:cs="Times New Roman"/>
          <w:sz w:val="21"/>
          <w:szCs w:val="21"/>
        </w:rPr>
        <w:t xml:space="preserve">Öğrenci, okul yönetimince kendisine gösterilen ranzada yatacak, verilen dolabı kullanacaktır. Kendiliğinden ranzayı, dolabı ya da eşyaların yerlerini değiştirmeyecektir. Dolap üzerine gereksiz maddeler ve eşya konulmayacaktır. </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39"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Öğrenciler, odalara pansiyon dışından herhangi biri</w:t>
      </w:r>
      <w:r w:rsidR="00F43F26">
        <w:rPr>
          <w:rFonts w:ascii="Times New Roman" w:hAnsi="Times New Roman" w:cs="Times New Roman"/>
          <w:sz w:val="21"/>
          <w:szCs w:val="21"/>
        </w:rPr>
        <w:t>ni</w:t>
      </w:r>
      <w:r>
        <w:rPr>
          <w:rFonts w:ascii="Times New Roman" w:hAnsi="Times New Roman" w:cs="Times New Roman"/>
          <w:sz w:val="21"/>
          <w:szCs w:val="21"/>
        </w:rPr>
        <w:t xml:space="preserve"> ne suretle olursa olsun getirilemez. </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38"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 xml:space="preserve">Öğrenciler, odalara yiyecek ve içecek maddeleri </w:t>
      </w:r>
      <w:r w:rsidR="00F43F26">
        <w:rPr>
          <w:rFonts w:ascii="Times New Roman" w:hAnsi="Times New Roman" w:cs="Times New Roman"/>
          <w:sz w:val="21"/>
          <w:szCs w:val="21"/>
        </w:rPr>
        <w:t>çıkarılamaz.</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39"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 xml:space="preserve">Öğrenciler, şarj aleti dışında hiçbir elektrikli aleti odalarda bulunduramaz. </w:t>
      </w:r>
    </w:p>
    <w:p w:rsidR="00B0795F" w:rsidRDefault="00B0795F" w:rsidP="00B0795F">
      <w:pPr>
        <w:widowControl w:val="0"/>
        <w:autoSpaceDE w:val="0"/>
        <w:autoSpaceDN w:val="0"/>
        <w:adjustRightInd w:val="0"/>
        <w:spacing w:after="0" w:line="1"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40" w:lineRule="auto"/>
        <w:ind w:left="427" w:hanging="427"/>
        <w:jc w:val="both"/>
        <w:rPr>
          <w:rFonts w:ascii="Times New Roman" w:hAnsi="Times New Roman" w:cs="Times New Roman"/>
          <w:b/>
          <w:bCs/>
          <w:i/>
          <w:iCs/>
          <w:sz w:val="21"/>
          <w:szCs w:val="21"/>
        </w:rPr>
      </w:pPr>
      <w:r>
        <w:rPr>
          <w:rFonts w:ascii="Times New Roman" w:hAnsi="Times New Roman" w:cs="Times New Roman"/>
          <w:sz w:val="21"/>
          <w:szCs w:val="21"/>
        </w:rPr>
        <w:t xml:space="preserve">Öğrenciler, pencere kenarlarına ekmek, ayakkabı, bardak vb. eşya kesinlikle koyamaz. </w:t>
      </w:r>
    </w:p>
    <w:p w:rsidR="00B0795F" w:rsidRDefault="00B0795F" w:rsidP="00B0795F">
      <w:pPr>
        <w:widowControl w:val="0"/>
        <w:autoSpaceDE w:val="0"/>
        <w:autoSpaceDN w:val="0"/>
        <w:adjustRightInd w:val="0"/>
        <w:spacing w:after="0" w:line="48"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5" w:lineRule="auto"/>
        <w:ind w:left="427" w:right="40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Herhangi bir </w:t>
      </w:r>
      <w:r w:rsidR="00F43F26">
        <w:rPr>
          <w:rFonts w:ascii="Times New Roman" w:hAnsi="Times New Roman" w:cs="Times New Roman"/>
          <w:sz w:val="21"/>
          <w:szCs w:val="21"/>
        </w:rPr>
        <w:t>siyasi görüşün</w:t>
      </w:r>
      <w:r>
        <w:rPr>
          <w:rFonts w:ascii="Times New Roman" w:hAnsi="Times New Roman" w:cs="Times New Roman"/>
          <w:sz w:val="21"/>
          <w:szCs w:val="21"/>
        </w:rPr>
        <w:t xml:space="preserve"> veya grubun düşünce ve görüşlerini yansıtacak amblem veya sembolleri duvarlara ve dolaplara asamaz. </w:t>
      </w:r>
    </w:p>
    <w:p w:rsidR="00B0795F" w:rsidRDefault="00B0795F" w:rsidP="00B0795F">
      <w:pPr>
        <w:widowControl w:val="0"/>
        <w:autoSpaceDE w:val="0"/>
        <w:autoSpaceDN w:val="0"/>
        <w:adjustRightInd w:val="0"/>
        <w:spacing w:after="0" w:line="52" w:lineRule="exact"/>
        <w:rPr>
          <w:rFonts w:ascii="Times New Roman" w:hAnsi="Times New Roman" w:cs="Times New Roman"/>
          <w:b/>
          <w:bCs/>
          <w:i/>
          <w:iCs/>
          <w:sz w:val="21"/>
          <w:szCs w:val="21"/>
        </w:rPr>
      </w:pPr>
    </w:p>
    <w:p w:rsidR="00B0795F" w:rsidRDefault="00B0795F" w:rsidP="00B0795F">
      <w:pPr>
        <w:widowControl w:val="0"/>
        <w:numPr>
          <w:ilvl w:val="0"/>
          <w:numId w:val="10"/>
        </w:numPr>
        <w:tabs>
          <w:tab w:val="clear" w:pos="720"/>
          <w:tab w:val="num" w:pos="427"/>
        </w:tabs>
        <w:overflowPunct w:val="0"/>
        <w:autoSpaceDE w:val="0"/>
        <w:autoSpaceDN w:val="0"/>
        <w:adjustRightInd w:val="0"/>
        <w:spacing w:after="0" w:line="214" w:lineRule="auto"/>
        <w:ind w:left="427" w:right="40" w:hanging="427"/>
        <w:jc w:val="both"/>
        <w:rPr>
          <w:rFonts w:ascii="Times New Roman" w:hAnsi="Times New Roman" w:cs="Times New Roman"/>
          <w:b/>
          <w:bCs/>
          <w:i/>
          <w:iCs/>
          <w:sz w:val="21"/>
          <w:szCs w:val="21"/>
        </w:rPr>
      </w:pPr>
      <w:r>
        <w:rPr>
          <w:rFonts w:ascii="Times New Roman" w:hAnsi="Times New Roman" w:cs="Times New Roman"/>
          <w:sz w:val="21"/>
          <w:szCs w:val="21"/>
        </w:rPr>
        <w:t xml:space="preserve">Öğrenciler, odalara her ne suretle olursa olsun resim, afiş ve yazı asamazlar, uygunsuz dergi (ideolojik veya gayri ahlâkî) ve gazeteleri odalarda bulunduramazlar. </w:t>
      </w:r>
    </w:p>
    <w:p w:rsidR="00B0795F" w:rsidRDefault="00B0795F" w:rsidP="00B0795F">
      <w:pPr>
        <w:widowControl w:val="0"/>
        <w:autoSpaceDE w:val="0"/>
        <w:autoSpaceDN w:val="0"/>
        <w:adjustRightInd w:val="0"/>
        <w:spacing w:after="0" w:line="123" w:lineRule="exact"/>
        <w:rPr>
          <w:rFonts w:ascii="Times New Roman" w:hAnsi="Times New Roman" w:cs="Times New Roman"/>
          <w:sz w:val="24"/>
          <w:szCs w:val="24"/>
        </w:rPr>
      </w:pPr>
    </w:p>
    <w:tbl>
      <w:tblPr>
        <w:tblW w:w="0" w:type="auto"/>
        <w:tblInd w:w="847" w:type="dxa"/>
        <w:tblLayout w:type="fixed"/>
        <w:tblCellMar>
          <w:left w:w="0" w:type="dxa"/>
          <w:right w:w="0" w:type="dxa"/>
        </w:tblCellMar>
        <w:tblLook w:val="0000"/>
      </w:tblPr>
      <w:tblGrid>
        <w:gridCol w:w="4280"/>
        <w:gridCol w:w="3040"/>
      </w:tblGrid>
      <w:tr w:rsidR="004A3200" w:rsidTr="004211E1">
        <w:trPr>
          <w:gridAfter w:val="1"/>
          <w:wAfter w:w="3040" w:type="dxa"/>
          <w:trHeight w:val="276"/>
        </w:trPr>
        <w:tc>
          <w:tcPr>
            <w:tcW w:w="4280" w:type="dxa"/>
            <w:tcBorders>
              <w:top w:val="nil"/>
              <w:left w:val="nil"/>
              <w:bottom w:val="nil"/>
              <w:right w:val="nil"/>
            </w:tcBorders>
            <w:vAlign w:val="bottom"/>
          </w:tcPr>
          <w:p w:rsidR="004A3200" w:rsidRDefault="004A3200" w:rsidP="004211E1">
            <w:pPr>
              <w:widowControl w:val="0"/>
              <w:autoSpaceDE w:val="0"/>
              <w:autoSpaceDN w:val="0"/>
              <w:adjustRightInd w:val="0"/>
              <w:spacing w:after="0" w:line="240" w:lineRule="auto"/>
              <w:ind w:right="1100"/>
              <w:jc w:val="center"/>
              <w:rPr>
                <w:rFonts w:ascii="Times New Roman" w:hAnsi="Times New Roman" w:cs="Times New Roman"/>
                <w:sz w:val="24"/>
                <w:szCs w:val="24"/>
              </w:rPr>
            </w:pPr>
          </w:p>
        </w:tc>
      </w:tr>
      <w:tr w:rsidR="004A3200" w:rsidTr="004A3200">
        <w:trPr>
          <w:trHeight w:val="276"/>
        </w:trPr>
        <w:tc>
          <w:tcPr>
            <w:tcW w:w="4280" w:type="dxa"/>
            <w:tcBorders>
              <w:top w:val="nil"/>
              <w:left w:val="nil"/>
              <w:bottom w:val="nil"/>
              <w:right w:val="nil"/>
            </w:tcBorders>
            <w:vAlign w:val="bottom"/>
          </w:tcPr>
          <w:p w:rsidR="004A3200" w:rsidRDefault="004A3200" w:rsidP="000D1BAB">
            <w:pPr>
              <w:widowControl w:val="0"/>
              <w:autoSpaceDE w:val="0"/>
              <w:autoSpaceDN w:val="0"/>
              <w:adjustRightInd w:val="0"/>
              <w:spacing w:after="0" w:line="240" w:lineRule="auto"/>
              <w:ind w:right="1100"/>
              <w:rPr>
                <w:rFonts w:ascii="Times New Roman" w:hAnsi="Times New Roman" w:cs="Times New Roman"/>
                <w:b/>
                <w:bCs/>
                <w:w w:val="99"/>
                <w:sz w:val="24"/>
                <w:szCs w:val="24"/>
              </w:rPr>
            </w:pPr>
          </w:p>
          <w:p w:rsidR="000D1BAB" w:rsidRDefault="000D1BAB" w:rsidP="000D1BAB">
            <w:pPr>
              <w:widowControl w:val="0"/>
              <w:autoSpaceDE w:val="0"/>
              <w:autoSpaceDN w:val="0"/>
              <w:adjustRightInd w:val="0"/>
              <w:spacing w:after="0" w:line="240" w:lineRule="auto"/>
              <w:ind w:right="1100"/>
              <w:rPr>
                <w:rFonts w:ascii="Times New Roman" w:hAnsi="Times New Roman" w:cs="Times New Roman"/>
                <w:b/>
                <w:bCs/>
                <w:w w:val="99"/>
                <w:sz w:val="24"/>
                <w:szCs w:val="24"/>
              </w:rPr>
            </w:pPr>
          </w:p>
          <w:p w:rsidR="004A3200" w:rsidRPr="004A3200" w:rsidRDefault="000D1BAB">
            <w:pPr>
              <w:widowControl w:val="0"/>
              <w:autoSpaceDE w:val="0"/>
              <w:autoSpaceDN w:val="0"/>
              <w:adjustRightInd w:val="0"/>
              <w:spacing w:after="0" w:line="240" w:lineRule="auto"/>
              <w:ind w:right="1100"/>
              <w:jc w:val="center"/>
              <w:rPr>
                <w:rFonts w:ascii="Times New Roman" w:hAnsi="Times New Roman" w:cs="Times New Roman"/>
                <w:b/>
                <w:bCs/>
                <w:w w:val="99"/>
                <w:sz w:val="24"/>
                <w:szCs w:val="24"/>
              </w:rPr>
            </w:pPr>
            <w:r>
              <w:rPr>
                <w:rFonts w:ascii="Times New Roman" w:hAnsi="Times New Roman" w:cs="Times New Roman"/>
                <w:b/>
                <w:bCs/>
                <w:w w:val="99"/>
                <w:sz w:val="24"/>
                <w:szCs w:val="24"/>
              </w:rPr>
              <w:t>Önder Mehmet ATASOY</w:t>
            </w:r>
          </w:p>
        </w:tc>
        <w:tc>
          <w:tcPr>
            <w:tcW w:w="3040" w:type="dxa"/>
            <w:tcBorders>
              <w:top w:val="nil"/>
              <w:left w:val="nil"/>
              <w:bottom w:val="nil"/>
              <w:right w:val="nil"/>
            </w:tcBorders>
            <w:vAlign w:val="bottom"/>
          </w:tcPr>
          <w:p w:rsidR="004A3200" w:rsidRPr="004A3200" w:rsidRDefault="004A3200" w:rsidP="004A3200">
            <w:pPr>
              <w:widowControl w:val="0"/>
              <w:autoSpaceDE w:val="0"/>
              <w:autoSpaceDN w:val="0"/>
              <w:adjustRightInd w:val="0"/>
              <w:spacing w:after="0" w:line="240" w:lineRule="auto"/>
              <w:ind w:left="827"/>
              <w:jc w:val="center"/>
              <w:rPr>
                <w:rFonts w:ascii="Times New Roman" w:hAnsi="Times New Roman" w:cs="Times New Roman"/>
                <w:b/>
                <w:bCs/>
                <w:sz w:val="24"/>
                <w:szCs w:val="24"/>
              </w:rPr>
            </w:pPr>
            <w:r>
              <w:rPr>
                <w:rFonts w:ascii="Times New Roman" w:hAnsi="Times New Roman" w:cs="Times New Roman"/>
                <w:b/>
                <w:bCs/>
                <w:sz w:val="24"/>
                <w:szCs w:val="24"/>
              </w:rPr>
              <w:t xml:space="preserve">   Varol TAYHAN</w:t>
            </w:r>
          </w:p>
        </w:tc>
      </w:tr>
      <w:tr w:rsidR="004A3200" w:rsidTr="004A3200">
        <w:trPr>
          <w:trHeight w:val="276"/>
        </w:trPr>
        <w:tc>
          <w:tcPr>
            <w:tcW w:w="4280" w:type="dxa"/>
            <w:tcBorders>
              <w:top w:val="nil"/>
              <w:left w:val="nil"/>
              <w:bottom w:val="nil"/>
              <w:right w:val="nil"/>
            </w:tcBorders>
            <w:vAlign w:val="bottom"/>
          </w:tcPr>
          <w:p w:rsidR="004A3200" w:rsidRPr="004A3200" w:rsidRDefault="004A3200" w:rsidP="004A3200">
            <w:pPr>
              <w:widowControl w:val="0"/>
              <w:autoSpaceDE w:val="0"/>
              <w:autoSpaceDN w:val="0"/>
              <w:adjustRightInd w:val="0"/>
              <w:spacing w:after="0" w:line="240" w:lineRule="auto"/>
              <w:ind w:right="1100"/>
              <w:jc w:val="center"/>
              <w:rPr>
                <w:rFonts w:ascii="Times New Roman" w:hAnsi="Times New Roman" w:cs="Times New Roman"/>
                <w:b/>
                <w:bCs/>
                <w:w w:val="99"/>
                <w:sz w:val="24"/>
                <w:szCs w:val="24"/>
              </w:rPr>
            </w:pPr>
            <w:r>
              <w:rPr>
                <w:rFonts w:ascii="Times New Roman" w:hAnsi="Times New Roman" w:cs="Times New Roman"/>
                <w:b/>
                <w:bCs/>
                <w:w w:val="99"/>
                <w:sz w:val="24"/>
                <w:szCs w:val="24"/>
              </w:rPr>
              <w:t>Müdür Yardımcısı</w:t>
            </w:r>
          </w:p>
        </w:tc>
        <w:tc>
          <w:tcPr>
            <w:tcW w:w="3040" w:type="dxa"/>
            <w:tcBorders>
              <w:top w:val="nil"/>
              <w:left w:val="nil"/>
              <w:bottom w:val="nil"/>
              <w:right w:val="nil"/>
            </w:tcBorders>
            <w:vAlign w:val="bottom"/>
          </w:tcPr>
          <w:p w:rsidR="004A3200" w:rsidRPr="004A3200" w:rsidRDefault="004A3200" w:rsidP="004A3200">
            <w:pPr>
              <w:widowControl w:val="0"/>
              <w:autoSpaceDE w:val="0"/>
              <w:autoSpaceDN w:val="0"/>
              <w:adjustRightInd w:val="0"/>
              <w:spacing w:after="0" w:line="240" w:lineRule="auto"/>
              <w:ind w:left="827"/>
              <w:jc w:val="center"/>
              <w:rPr>
                <w:rFonts w:ascii="Times New Roman" w:hAnsi="Times New Roman" w:cs="Times New Roman"/>
                <w:b/>
                <w:bCs/>
                <w:sz w:val="24"/>
                <w:szCs w:val="24"/>
              </w:rPr>
            </w:pPr>
            <w:r w:rsidRPr="004A3200">
              <w:rPr>
                <w:rFonts w:ascii="Times New Roman" w:hAnsi="Times New Roman" w:cs="Times New Roman"/>
                <w:b/>
                <w:bCs/>
                <w:sz w:val="24"/>
                <w:szCs w:val="24"/>
              </w:rPr>
              <w:t>Okul Müdürü</w:t>
            </w:r>
          </w:p>
        </w:tc>
      </w:tr>
      <w:tr w:rsidR="004A3200" w:rsidTr="004A3200">
        <w:trPr>
          <w:trHeight w:val="276"/>
        </w:trPr>
        <w:tc>
          <w:tcPr>
            <w:tcW w:w="4280" w:type="dxa"/>
            <w:tcBorders>
              <w:top w:val="nil"/>
              <w:left w:val="nil"/>
              <w:bottom w:val="nil"/>
              <w:right w:val="nil"/>
            </w:tcBorders>
            <w:vAlign w:val="bottom"/>
          </w:tcPr>
          <w:p w:rsidR="004A3200" w:rsidRPr="004A3200" w:rsidRDefault="004A3200" w:rsidP="004A3200">
            <w:pPr>
              <w:widowControl w:val="0"/>
              <w:autoSpaceDE w:val="0"/>
              <w:autoSpaceDN w:val="0"/>
              <w:adjustRightInd w:val="0"/>
              <w:spacing w:after="0" w:line="240" w:lineRule="auto"/>
              <w:ind w:right="1100"/>
              <w:jc w:val="center"/>
              <w:rPr>
                <w:rFonts w:ascii="Times New Roman" w:hAnsi="Times New Roman" w:cs="Times New Roman"/>
                <w:b/>
                <w:bCs/>
                <w:w w:val="99"/>
                <w:sz w:val="24"/>
                <w:szCs w:val="24"/>
              </w:rPr>
            </w:pPr>
          </w:p>
        </w:tc>
        <w:tc>
          <w:tcPr>
            <w:tcW w:w="3040" w:type="dxa"/>
            <w:tcBorders>
              <w:top w:val="nil"/>
              <w:left w:val="nil"/>
              <w:bottom w:val="nil"/>
              <w:right w:val="nil"/>
            </w:tcBorders>
            <w:vAlign w:val="bottom"/>
          </w:tcPr>
          <w:p w:rsidR="004A3200" w:rsidRPr="004A3200" w:rsidRDefault="00B14F9F" w:rsidP="004A3200">
            <w:pPr>
              <w:widowControl w:val="0"/>
              <w:autoSpaceDE w:val="0"/>
              <w:autoSpaceDN w:val="0"/>
              <w:adjustRightInd w:val="0"/>
              <w:spacing w:after="0" w:line="240" w:lineRule="auto"/>
              <w:ind w:left="827"/>
              <w:jc w:val="center"/>
              <w:rPr>
                <w:rFonts w:ascii="Times New Roman" w:hAnsi="Times New Roman" w:cs="Times New Roman"/>
                <w:b/>
                <w:bCs/>
                <w:sz w:val="24"/>
                <w:szCs w:val="24"/>
              </w:rPr>
            </w:pPr>
            <w:r>
              <w:rPr>
                <w:rFonts w:ascii="Times New Roman" w:hAnsi="Times New Roman" w:cs="Times New Roman"/>
                <w:b/>
                <w:bCs/>
                <w:sz w:val="24"/>
                <w:szCs w:val="24"/>
              </w:rPr>
              <w:t>18.09</w:t>
            </w:r>
            <w:bookmarkStart w:id="0" w:name="_GoBack"/>
            <w:bookmarkEnd w:id="0"/>
            <w:r w:rsidR="004A3200" w:rsidRPr="004A3200">
              <w:rPr>
                <w:rFonts w:ascii="Times New Roman" w:hAnsi="Times New Roman" w:cs="Times New Roman"/>
                <w:b/>
                <w:bCs/>
                <w:sz w:val="24"/>
                <w:szCs w:val="24"/>
              </w:rPr>
              <w:t>.2017</w:t>
            </w:r>
          </w:p>
        </w:tc>
      </w:tr>
    </w:tbl>
    <w:p w:rsidR="00210337" w:rsidRPr="00B0795F" w:rsidRDefault="00210337" w:rsidP="00B0795F"/>
    <w:sectPr w:rsidR="00210337" w:rsidRPr="00B0795F" w:rsidSect="00EF488F">
      <w:type w:val="continuous"/>
      <w:pgSz w:w="11906" w:h="16838"/>
      <w:pgMar w:top="709" w:right="1180" w:bottom="1440" w:left="1133" w:header="720" w:footer="720" w:gutter="0"/>
      <w:cols w:space="720" w:equalWidth="0">
        <w:col w:w="958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6B6" w:rsidRDefault="00A576B6" w:rsidP="004A3200">
      <w:pPr>
        <w:spacing w:after="0" w:line="240" w:lineRule="auto"/>
      </w:pPr>
      <w:r>
        <w:separator/>
      </w:r>
    </w:p>
  </w:endnote>
  <w:endnote w:type="continuationSeparator" w:id="1">
    <w:p w:rsidR="00A576B6" w:rsidRDefault="00A576B6" w:rsidP="004A3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6B6" w:rsidRDefault="00A576B6" w:rsidP="004A3200">
      <w:pPr>
        <w:spacing w:after="0" w:line="240" w:lineRule="auto"/>
      </w:pPr>
      <w:r>
        <w:separator/>
      </w:r>
    </w:p>
  </w:footnote>
  <w:footnote w:type="continuationSeparator" w:id="1">
    <w:p w:rsidR="00A576B6" w:rsidRDefault="00A576B6" w:rsidP="004A3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7"/>
  </w:num>
  <w:num w:numId="16">
    <w:abstractNumId w:val="3"/>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3E360F"/>
    <w:rsid w:val="000D1BAB"/>
    <w:rsid w:val="000E300F"/>
    <w:rsid w:val="00210337"/>
    <w:rsid w:val="003A043A"/>
    <w:rsid w:val="003E360F"/>
    <w:rsid w:val="004A3200"/>
    <w:rsid w:val="004E18FE"/>
    <w:rsid w:val="005633B5"/>
    <w:rsid w:val="005E5C9A"/>
    <w:rsid w:val="009D3A7B"/>
    <w:rsid w:val="009F7D5F"/>
    <w:rsid w:val="00A576B6"/>
    <w:rsid w:val="00AF3A68"/>
    <w:rsid w:val="00B0795F"/>
    <w:rsid w:val="00B14F9F"/>
    <w:rsid w:val="00D21E0A"/>
    <w:rsid w:val="00E0444A"/>
    <w:rsid w:val="00EF10B9"/>
    <w:rsid w:val="00EF488F"/>
    <w:rsid w:val="00F43F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32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3200"/>
  </w:style>
  <w:style w:type="paragraph" w:styleId="Altbilgi">
    <w:name w:val="footer"/>
    <w:basedOn w:val="Normal"/>
    <w:link w:val="AltbilgiChar"/>
    <w:uiPriority w:val="99"/>
    <w:unhideWhenUsed/>
    <w:rsid w:val="004A32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3200"/>
  </w:style>
</w:styles>
</file>

<file path=word/webSettings.xml><?xml version="1.0" encoding="utf-8"?>
<w:webSettings xmlns:r="http://schemas.openxmlformats.org/officeDocument/2006/relationships" xmlns:w="http://schemas.openxmlformats.org/wordprocessingml/2006/main">
  <w:divs>
    <w:div w:id="9468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LIFE</cp:lastModifiedBy>
  <cp:revision>2</cp:revision>
  <dcterms:created xsi:type="dcterms:W3CDTF">2017-09-18T19:46:00Z</dcterms:created>
  <dcterms:modified xsi:type="dcterms:W3CDTF">2017-09-18T19:46:00Z</dcterms:modified>
</cp:coreProperties>
</file>